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3D" w:rsidRPr="0008093D" w:rsidRDefault="0008093D" w:rsidP="000809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PROCEDURA PRZYSTĄPIENIA DO REALIZACJI</w:t>
      </w:r>
    </w:p>
    <w:p w:rsidR="0008093D" w:rsidRPr="0008093D" w:rsidRDefault="0008093D" w:rsidP="000809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PROGRAMU OCHRONY ZASOBÓW GENETYCZNYCH OWIEC</w:t>
      </w:r>
    </w:p>
    <w:p w:rsidR="0008093D" w:rsidRPr="0008093D" w:rsidRDefault="0008093D" w:rsidP="000809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Zootechniki PIB zwany dalej Instytutem jest koordynatorem programów ochrony zasobów genetycznych owiec ras uznanych za zagrożone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białogłowa owca mięsna, cakiel podhalański, czarnogłówka, kamieniecka, corriedale (koridel), merynos barwny, merynos polski w starym typie, olkuska, polska owca górska,</w:t>
      </w:r>
      <w:r w:rsidRPr="0008093D">
        <w:t xml:space="preserve">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polska owca górska odmiany barwnej, polska owca pogórza, pomorska, świniarka, uhruska, wielkopolska, wrzosówka, żelaźnieńska.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I. Warunki ogólne przystąpienia do Programu ochrony zasobów   genetycznych owiec zwanego dalej Programem:</w:t>
      </w: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Uczestnictwo w programie ochrony jest dobrowolne. 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programu posiada stado owiec rasy zagrożonej, poddanych ocenie wartości użytkowej, o liczebności owiec matek wpisanych do ksiąg głównych: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minimum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owiec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następujących ras:, kamieniecka, koridel, merynos barwny, olkuska, pomorska, świniarka, wielkopolska, wrzosówka, uhruska, żelaźnieńska; 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minimum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owiec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rasy białogłowa owca mięsna, cakiel podhalański, czarnogłówka, polska owca górska, polska owca górska odmiany barwnej, polska owca pogórza; 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c) minimum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30 owiec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rasy merynos polski w starym typie.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Uczestnik programu posiada tryki utrzymywanej przez siebie rasy w liczbie  zgodnej z proporcją 1 : 30, czyli jeden tryk na 30 owiec matek. 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Biorący udział w programie ochrony akceptuje i zobowiązuje się do ścisłego  przestrzegania wszystkich warunków zawartych w Programie oraz w Procedurze dostępnych na stronie internetowej Instytutu:  </w:t>
      </w:r>
      <w:hyperlink r:id="rId5" w:history="1">
        <w:r w:rsidRPr="0008093D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pl-PL"/>
          </w:rPr>
          <w:t>http://www.bioroznorodnosc.izoo.krakow.pl/</w:t>
        </w:r>
      </w:hyperlink>
      <w:r w:rsidRPr="0008093D">
        <w:rPr>
          <w:rFonts w:ascii="Times New Roman" w:eastAsia="Times New Roman" w:hAnsi="Times New Roman" w:cs="Times New Roman"/>
          <w:bCs/>
          <w:color w:val="0000FF"/>
          <w:sz w:val="24"/>
          <w:szCs w:val="24"/>
          <w:u w:val="single"/>
          <w:lang w:eastAsia="pl-PL"/>
        </w:rPr>
        <w:t>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Programu zobowiązuje się do zawarcia umowy dotyczącej realizacji Programu z Polskim Związkiem Owczarskim (PZO) poprzez odpowiedni Regionalny Związek Hodowców Owiec i Kóz (RZHOiK).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Uczestnik Programu zobowiązuje się do utrzymania zwierząt w miejscu zamieszkania/siedziby stada wskazanym w Wykazie. Możliwe są odstępstwa od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niniejszego punktu w przypadku: wypasu zwierząt poza siedzibą stada, uczestnictwa w wystawach zwierząt hodowlanych itp.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ochrony jest  integralną częścią Umowy. 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Programu zobowiązuje się do corocznego przedstawiania do Instytutu aktualnego  wykazu wszystkich owiec i tryków do kwalifikacji.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Uczestnik Programu wyraża zgodę na udostępnianie i przetwarzanie danych dotyczących jego zwierząt w stadzie oraz warunków ich utrzymania. 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Programu ochrony wyraża zgodę na przetwarzanie danych osobowych zgodnie z obowiązującą Ustawą o ochronie danych osobowych, w tym również danych udostępnianych Agencji Restrukturyzacji i Modernizacji Rolnictwa  (ARiMR).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Programu zobowiązuje się do niezwłocznego pisemnego informowania Instytutu o wszelkich zmianach w stadzie (padnięciu, wycofaniu, przekazaniu stada, przejmowaniu innego stada lub zamianie zwierząt) zgodnie z obowiązującą Procedurą.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Wytypowane przez Hodowcę/Posiadacza owce i tryki, zgłoszone do uczestnictwa  w Programie akceptowane są  przez PZO/RZHOiK. Ostateczna kwalifikacja dokonywana jest przez Instytut. Kwestie sporne rozstrzygane są po zaopiniowaniu przez Grupę Roboczą (zwanej dalej Grupą Roboczą). </w:t>
      </w:r>
      <w:r w:rsidRPr="000809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Owce matki, które nie zostały zakwalifikowane, nie są obejmowane programem ochrony.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Przystąpienie do Programu umożliwia Hodowcy/Posiadaczowi ubieganie się o przyznanie płatności w ramach interwencji „Zachowanie zagrożonych zasobów genetycznych zwierząt w rolnictwie” (PS WPR 2023-2027).   Więcej informacji na stronie </w:t>
      </w:r>
      <w:r w:rsidRPr="0008093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www</w:t>
      </w:r>
      <w:hyperlink r:id="rId6" w:history="1">
        <w:r w:rsidRPr="000809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.armir.gov.pl</w:t>
        </w:r>
      </w:hyperlink>
      <w:r w:rsidRPr="0008093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II. Warunki kwalifikowania stad i owiec do uczestnictwa  w Programie i  zatwierdzania Wykazów</w:t>
      </w:r>
    </w:p>
    <w:p w:rsidR="0008093D" w:rsidRPr="0008093D" w:rsidRDefault="0008093D" w:rsidP="0008093D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3D" w:rsidRPr="0008093D" w:rsidRDefault="0008093D" w:rsidP="0008093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Zgłoszenie owiec i tryków spełniających warunki uczestnictwa w Programie, przez Hodowcę/Posiadacza do właściwego RZHOiK, który akceptuje owce i tryki  i potwierdza zgodność informacji na 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Wykazie owiec matek zakwalifikowanych do Programu ochrony zasobów genetycznych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Wykazie owiec remontowych oraz Wykazie tryków.</w:t>
      </w:r>
    </w:p>
    <w:p w:rsidR="0008093D" w:rsidRPr="0008093D" w:rsidRDefault="0008093D" w:rsidP="0008093D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Złożenie do Instytutu kompletu dokumentów w terminie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 14 marca danego roku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wzory </w:t>
      </w:r>
      <w:r w:rsidRPr="0008093D">
        <w:rPr>
          <w:rFonts w:ascii="Times New Roman" w:hAnsi="Times New Roman" w:cs="Times New Roman"/>
          <w:sz w:val="24"/>
          <w:szCs w:val="24"/>
          <w:lang w:eastAsia="pl-PL"/>
        </w:rPr>
        <w:t xml:space="preserve">dokumentów do pobrania na stronie Instytutu </w:t>
      </w:r>
      <w:r w:rsidRPr="0008093D"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http://owce.bioroznorodnosc.izoo.krakow.pl/dokumenty </w:t>
      </w:r>
    </w:p>
    <w:p w:rsidR="0008093D" w:rsidRPr="0008093D" w:rsidRDefault="0008093D" w:rsidP="0008093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a) </w:t>
      </w:r>
      <w:r w:rsidRPr="000809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ze strony Hodowcy/ Posiadacza owiec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8093D" w:rsidRPr="0008093D" w:rsidRDefault="0008093D" w:rsidP="0008093D">
      <w:pPr>
        <w:numPr>
          <w:ilvl w:val="0"/>
          <w:numId w:val="1"/>
        </w:num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Wypełniony i podpisany Wniosek o kwalifikację owiec matek oraz tryków i zatwierdzenie Wykazów,</w:t>
      </w:r>
    </w:p>
    <w:p w:rsidR="0008093D" w:rsidRPr="0008093D" w:rsidRDefault="0008093D" w:rsidP="0008093D">
      <w:pPr>
        <w:numPr>
          <w:ilvl w:val="0"/>
          <w:numId w:val="1"/>
        </w:num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podpisany przez Hodowcę/Posiadacza i potwierdzony przez RZHOiK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Wykaz owiec matek zakwalifikowanych do Programu ochrony zasobów genetycznych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Wykaz owiec remontowych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Wykaz tryków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09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(Wykazy sporządzone nie wcześniej niż 1 miesiąc przez datą złożenia do Instytutu)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08093D" w:rsidRPr="0008093D" w:rsidRDefault="0008093D" w:rsidP="0008093D">
      <w:pPr>
        <w:numPr>
          <w:ilvl w:val="0"/>
          <w:numId w:val="1"/>
        </w:num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dotyczącą realizacji Programu podpisaną przez Hodowcę/Posiadacza i RZHOiK.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0809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ze strony podmiotu prowadzącego księgi (PZO/RZHOiK):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8093D" w:rsidRPr="0008093D" w:rsidRDefault="0008093D" w:rsidP="0008093D">
      <w:pPr>
        <w:numPr>
          <w:ilvl w:val="0"/>
          <w:numId w:val="1"/>
        </w:num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świadectw wpisu do ksiąg hodowlanych owiec i tryków wyszczególnionych na wykazach.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Sprawdzenie przez Koordynatora w Instytucie przesłanej dokumentacji pod kątem spełnienia wymagań uczestnictwa zgłaszanych owiec i tryków w Programie oraz przedstawienie wyników kwalifikacji Grupie Roboczej. </w:t>
      </w:r>
    </w:p>
    <w:p w:rsidR="0008093D" w:rsidRPr="0008093D" w:rsidRDefault="0008093D" w:rsidP="0008093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Przesyłanie przez Koordynatora  do właściwego RZHOiK listy zatwierdzonych stad owiec do uczestnictwa w  Programie (drogą pocztową lub elektroniczną).</w:t>
      </w:r>
    </w:p>
    <w:p w:rsidR="0008093D" w:rsidRPr="0008093D" w:rsidRDefault="0008093D" w:rsidP="000809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3D" w:rsidRPr="0008093D" w:rsidRDefault="0008093D" w:rsidP="0008093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III. Warunki ubiegania się o kontynuowanie uczestnictwa w Programie ochrony zasobów genetycznych </w:t>
      </w:r>
      <w:r w:rsidRPr="000809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owiec</w:t>
      </w:r>
    </w:p>
    <w:p w:rsidR="0008093D" w:rsidRPr="0008093D" w:rsidRDefault="0008093D" w:rsidP="0008093D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Hodowca/Posiadacz owiec zobowiązany jest do corocznego składania do Koordynatora w Instytucie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aktualnego </w:t>
      </w:r>
      <w:r w:rsidRPr="0008093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Wykazu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wszystkich owiec i tryków zgłaszanych do uczestnictwa w programie (nawet jeżeli posiada te same owce i tryki) potwierdzonego przez RZHOiK </w:t>
      </w:r>
      <w:r w:rsidRPr="000809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(Wykazy sporządzone nie wcześniej niż 1 miesiąc przez datą złożenia do Instytutu)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Termin składania kolejnych Wniosków i </w:t>
      </w:r>
      <w:r w:rsidRPr="0008093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Wykazów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do Instytutu, upływa 14 marca każdego kolejnego roku uczestnictwa w Programie, tak aby od 15 marca wszystkie owce, które zostaną zaakceptowane, mogły rozpocząć realizację kolejnego zadania. 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Sprawdzanie przez Koordynatora w Instytucie przesłanej dokumentacji pod kątem spełnienia wymagań uczestnictwa owiec i tryków w Programie, a następnie w przypadku spełnienia wszystkich warunków akceptowanie.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Przesłanie przez Koordynatora kopii zatwierdzonych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Wykazów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Hodowcy/Posiadacza owiec  oraz do właściwego RZHOiK. Liczba owiec zatwierdzona na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Wykazie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być mniejsza niż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minimalna liczba owiec w poszczególnych rasach /założonych w procedurze/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musi być tożsama z liczbą owiec zadeklarowaną przez Hodowcę/Posiadacza we wniosku do ARiMR o płatność na kolejny rok.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tryków zatwierdzona na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Wykazie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wynikać z proporcji 1:30 /1 tryk na 30 owiec matek/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Termin zatwierdzania Wykazów przez Instytut, zarówno dla rozpoczynających jak i kontynuujących realizację Programu, upływa 15 maja roku rozpoczynającego uczestnictwo lub kolejnego roku  uczestnictwa w Programie, z założeniem, że 15 marca każdego roku jest początkiem realizacji Programu i do tego dnia wszystkie owce matki i tryki muszą spełniać warunki kwalifikacji do Programu ochrony.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093D" w:rsidRPr="0008093D" w:rsidRDefault="0008093D" w:rsidP="0008093D">
      <w:pPr>
        <w:keepNext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809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IV. Wymagania ogólne ubiegania się </w:t>
      </w:r>
      <w:r w:rsidRPr="0008093D">
        <w:rPr>
          <w:rFonts w:ascii="Times New Roman" w:hAnsi="Times New Roman" w:cs="Times New Roman"/>
          <w:b/>
          <w:sz w:val="28"/>
          <w:szCs w:val="28"/>
        </w:rPr>
        <w:t>o przyznanie płatności w ramach interwencji „Zachowanie zagrożonych zasobów genetycznych zwierząt w rolnictwie” (PS WPR 2023-2027)</w:t>
      </w:r>
    </w:p>
    <w:p w:rsidR="0008093D" w:rsidRPr="0008093D" w:rsidRDefault="0008093D" w:rsidP="0008093D">
      <w:pPr>
        <w:tabs>
          <w:tab w:val="left" w:pos="1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</w:t>
      </w:r>
      <w:bookmarkStart w:id="0" w:name="_GoBack"/>
      <w:bookmarkEnd w:id="0"/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Hodowca/Posiadacz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musi przedstawić w ARiMR kopię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Wykazu owiec matek zakwalifikowanych do Programu ochrony zasobów genetycznych (Oświadczenie WO-1/1004),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potwierdzonego przez wnioskodawcę (Hodowcę/Posiadacza), podmiot prowadzący księgi (RZHOiK) oraz  zatwierdzonego przez  podmiot upoważniony do realizacji lub koordynacji działań w zakresie ochrony zasobów genetycznych  – zawierającą wskazanie zwierząt jakie zostały zakwalifikowane do Programu ochrony zasobów genetycznych ras lokalnych.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Hodowca/Posiadacz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musi przedstawić w ARiMR kopię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Wykazu tryków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potwierdzonego przez wnioskodawcę (Hodowcę/Posiadacza), podmiot prowadzący księgi (RZHOiK) oraz  zatwierdzonego przez  podmiot upoważniony do realizacji lub koordynacji działań w zakresie ochrony zasobów genetycznych  – zawierającą wskazanie zwierząt jakie zostały zakwalifikowane do Programu ochrony zasobów genetycznych rodzimych ras rodzimych.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Kopię Wykazów owiec i tryków zakwalifikowanych do programu ochrony w danym roku można  dołączyć do wniosku o przyznanie  płatności </w:t>
      </w: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tylko w roku zakwalifikowania tego Wykazu przez Instytut.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beneficjent nie rozpoczął realizacji pakietu w danym roku, a chce rozpocząć w kolejnym, musi uzyskać nowe Wykazy zgodnie z obowiązującą Procedurą.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Podobnie w  przypadku  przejęcia zobowiązania, np. na skutek nabycia praw do stada w wyniku kupna, spadku, przekazania itp., beneficjent zobowiązany jest do niezwłocznego uzyskania nowego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Wykazu owiec matek zakwalifikowanych oraz Wykazu tryków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obowiązującą Procedurą. 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Wykaz wystawiany jest tylko na osobę (ewentualnie na osoby w przypadku małżeństw, instytucje) które są posiadaczami owiec. Powinny być to te same osoby, które figurują we wniosku o przyznanie</w:t>
      </w:r>
      <w:r w:rsidRPr="0008093D">
        <w:t xml:space="preserve">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interwencji  „Zachowanie zagrożonych zasobów genetycznych zwierząt w rolnictwie” (PS WPR 2023-2027).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</w:pPr>
    </w:p>
    <w:p w:rsidR="0008093D" w:rsidRPr="0008093D" w:rsidRDefault="0008093D" w:rsidP="000809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Informacje dodatkowe związane  realizacją Programu ochrony i interwencji „Zachowanie zagrożonych zasobów genetycznych zwierząt w rolnictwie” (PS WPR 2023-2027)</w:t>
      </w:r>
    </w:p>
    <w:p w:rsidR="0008093D" w:rsidRPr="0008093D" w:rsidRDefault="0008093D" w:rsidP="000809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w obrębie pakietu ochrony lokalnych ras owiec realizowane są w cyklach rocznych. Hodowca/Posiadacz powinien utrzymywać w tym okresie wszystkie zakwalifikowane do Programu owce. Wprowadzanie dodatkowych owiec możliwe jest tylko po zakończeniu rocznego cyklu realizowanego zadania, po uprzednim ich zakwalifikowaniu do Programu.</w:t>
      </w: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Dzień 15 marca jest dniem określania stanu obowiązującego na dany rok realizowanego zobowiązania. </w:t>
      </w: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8093D">
        <w:rPr>
          <w:rFonts w:ascii="Times New Roman" w:hAnsi="Times New Roman"/>
          <w:sz w:val="24"/>
          <w:szCs w:val="24"/>
        </w:rPr>
        <w:t xml:space="preserve">Przy składaniu wniosku do ARiMR o pierwszą jak i kolejną płatność Hodowca/Posiadacz zobowiązany jest  dołączyć aktualną kopię potwierdzonego przez Instytut </w:t>
      </w:r>
      <w:r w:rsidRPr="0008093D">
        <w:rPr>
          <w:rFonts w:ascii="Times New Roman" w:hAnsi="Times New Roman"/>
          <w:b/>
          <w:i/>
          <w:sz w:val="24"/>
          <w:szCs w:val="24"/>
        </w:rPr>
        <w:t>Wykazu owiec matek zakwalifikowanych do Programu (Oświadczenie WO-1/1004)</w:t>
      </w:r>
      <w:r w:rsidRPr="0008093D">
        <w:rPr>
          <w:rFonts w:ascii="Times New Roman" w:hAnsi="Times New Roman"/>
          <w:sz w:val="24"/>
          <w:szCs w:val="24"/>
        </w:rPr>
        <w:t xml:space="preserve"> oraz </w:t>
      </w:r>
      <w:r w:rsidRPr="0008093D">
        <w:rPr>
          <w:rFonts w:ascii="Times New Roman" w:hAnsi="Times New Roman"/>
          <w:b/>
          <w:i/>
          <w:sz w:val="24"/>
          <w:szCs w:val="24"/>
        </w:rPr>
        <w:t>Wykazu tryków.</w:t>
      </w:r>
      <w:r w:rsidRPr="0008093D">
        <w:rPr>
          <w:rFonts w:ascii="Times New Roman" w:hAnsi="Times New Roman"/>
          <w:i/>
          <w:sz w:val="24"/>
          <w:szCs w:val="24"/>
        </w:rPr>
        <w:t xml:space="preserve"> </w:t>
      </w:r>
      <w:r w:rsidRPr="0008093D">
        <w:rPr>
          <w:rFonts w:ascii="Times New Roman" w:hAnsi="Times New Roman"/>
          <w:sz w:val="24"/>
          <w:szCs w:val="24"/>
          <w:u w:val="single"/>
        </w:rPr>
        <w:t xml:space="preserve">Owce i ich liczba zadeklarowana we wniosku składanym do ARiMR muszą być tożsame z owcami zakwalifikowanymi na </w:t>
      </w:r>
      <w:r w:rsidRPr="0008093D">
        <w:rPr>
          <w:rFonts w:ascii="Times New Roman" w:hAnsi="Times New Roman"/>
          <w:i/>
          <w:sz w:val="24"/>
          <w:szCs w:val="24"/>
          <w:u w:val="single"/>
        </w:rPr>
        <w:t>Wykazie.</w:t>
      </w:r>
      <w:r w:rsidRPr="0008093D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hAnsi="Times New Roman"/>
          <w:b/>
          <w:sz w:val="24"/>
          <w:szCs w:val="24"/>
        </w:rPr>
        <w:t xml:space="preserve">Zastąpienie </w:t>
      </w:r>
      <w:r w:rsidRPr="0008093D">
        <w:rPr>
          <w:rFonts w:ascii="Times New Roman" w:hAnsi="Times New Roman"/>
          <w:b/>
          <w:sz w:val="24"/>
          <w:szCs w:val="24"/>
          <w:u w:val="single"/>
        </w:rPr>
        <w:t xml:space="preserve">w trakcie realizacji </w:t>
      </w:r>
      <w:r w:rsidRPr="0008093D">
        <w:rPr>
          <w:rFonts w:ascii="Times New Roman" w:hAnsi="Times New Roman"/>
          <w:b/>
          <w:sz w:val="24"/>
          <w:szCs w:val="24"/>
        </w:rPr>
        <w:t>rocznego zadania w</w:t>
      </w:r>
      <w:r w:rsidRPr="0008093D">
        <w:rPr>
          <w:rFonts w:ascii="Times New Roman" w:hAnsi="Times New Roman"/>
          <w:sz w:val="24"/>
          <w:szCs w:val="24"/>
        </w:rPr>
        <w:t xml:space="preserve"> przypadku sprzedaży lub wycofania owiec ze stada w związku z selekcją hodowlaną, </w:t>
      </w:r>
      <w:r w:rsidRPr="0008093D">
        <w:rPr>
          <w:rFonts w:ascii="Times New Roman" w:hAnsi="Times New Roman"/>
          <w:b/>
          <w:sz w:val="24"/>
          <w:szCs w:val="24"/>
          <w:u w:val="single"/>
        </w:rPr>
        <w:t>możliwe jest tylko na owce, które zostały wcześniej zgłoszone (</w:t>
      </w:r>
      <w:r w:rsidRPr="0008093D">
        <w:rPr>
          <w:rFonts w:ascii="Times New Roman" w:hAnsi="Times New Roman"/>
          <w:b/>
          <w:i/>
          <w:sz w:val="24"/>
          <w:szCs w:val="24"/>
          <w:u w:val="single"/>
        </w:rPr>
        <w:t>Wykaz owiec remontowych</w:t>
      </w:r>
      <w:r w:rsidRPr="0008093D">
        <w:rPr>
          <w:rFonts w:ascii="Times New Roman" w:hAnsi="Times New Roman"/>
          <w:b/>
          <w:sz w:val="24"/>
          <w:szCs w:val="24"/>
          <w:u w:val="single"/>
        </w:rPr>
        <w:t xml:space="preserve">) i zakwalifikowane przez Instytut, w terminie określonym Procedurą i tylko w obrębie zadeklarowanej we wniosku do ARiMR liczby owiec. 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Przystępki z licencją, które w roku realizacji zadania wykocą  się mogą być objęte Programem, </w:t>
      </w:r>
      <w:r w:rsidRPr="000809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ale tylko w zamian za inne wycofane owce,</w:t>
      </w: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0809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pod warunkiem, że zostały wcześniej zgłoszone na </w:t>
      </w:r>
      <w:r w:rsidRPr="0008093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lastRenderedPageBreak/>
        <w:t>Wykazie owiec remontowych</w:t>
      </w:r>
      <w:r w:rsidRPr="000809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 w obowiązującym terminie składania Wniosków i Wykazów.</w:t>
      </w:r>
      <w:r w:rsidRPr="0008093D">
        <w:rPr>
          <w:rFonts w:ascii="Times New Roman" w:eastAsia="Times New Roman" w:hAnsi="Times New Roman" w:cs="Times New Roman"/>
          <w:sz w:val="24"/>
          <w:szCs w:val="24"/>
          <w:highlight w:val="cyan"/>
          <w:u w:val="single"/>
          <w:lang w:eastAsia="pl-PL"/>
        </w:rPr>
        <w:t xml:space="preserve"> </w:t>
      </w: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8093D">
        <w:rPr>
          <w:rFonts w:ascii="Times New Roman" w:hAnsi="Times New Roman"/>
          <w:sz w:val="24"/>
          <w:szCs w:val="24"/>
          <w:u w:val="single"/>
        </w:rPr>
        <w:t xml:space="preserve">Wszystkie zastąpienia owiec  Hodowca/Posiadacz zobowiązany jest dokonać </w:t>
      </w:r>
      <w:r w:rsidRPr="0008093D">
        <w:rPr>
          <w:rFonts w:ascii="Times New Roman" w:hAnsi="Times New Roman"/>
          <w:b/>
          <w:i/>
          <w:sz w:val="24"/>
          <w:szCs w:val="24"/>
          <w:u w:val="single"/>
        </w:rPr>
        <w:t>Wykazem zastąpienia (Oświadczenie ZWO-1/1004)</w:t>
      </w:r>
      <w:r w:rsidRPr="0008093D">
        <w:rPr>
          <w:rFonts w:ascii="Times New Roman" w:hAnsi="Times New Roman"/>
          <w:sz w:val="24"/>
          <w:szCs w:val="24"/>
          <w:u w:val="single"/>
        </w:rPr>
        <w:t xml:space="preserve"> w terminach zgodnych z obowiązującym rozporządzeniem.</w:t>
      </w:r>
      <w:r w:rsidRPr="0008093D">
        <w:rPr>
          <w:rFonts w:ascii="Times New Roman" w:hAnsi="Times New Roman"/>
          <w:sz w:val="24"/>
          <w:szCs w:val="24"/>
        </w:rPr>
        <w:t xml:space="preserve"> Hodowca/Posiadacz niezwłocznie przesyła do Instytutu </w:t>
      </w:r>
      <w:r w:rsidRPr="0008093D">
        <w:rPr>
          <w:rFonts w:ascii="Times New Roman" w:hAnsi="Times New Roman"/>
          <w:b/>
          <w:i/>
          <w:sz w:val="24"/>
          <w:szCs w:val="24"/>
        </w:rPr>
        <w:t>Wykaz zastąpienia</w:t>
      </w:r>
      <w:r w:rsidRPr="0008093D">
        <w:rPr>
          <w:rFonts w:ascii="Times New Roman" w:hAnsi="Times New Roman"/>
          <w:i/>
          <w:sz w:val="24"/>
          <w:szCs w:val="24"/>
        </w:rPr>
        <w:t xml:space="preserve"> </w:t>
      </w:r>
      <w:r w:rsidRPr="0008093D">
        <w:rPr>
          <w:rFonts w:ascii="Times New Roman" w:hAnsi="Times New Roman"/>
          <w:sz w:val="24"/>
          <w:szCs w:val="24"/>
        </w:rPr>
        <w:t xml:space="preserve">potwierdzony przez RZHOiK, wraz z załączoną kserokopią dokumentu potwierdzającego przyczynę ubycia zwierzęcia ze stada . Na Wykazie tym umieszcza owce wycofaną oraz owcę wprowadzaną na zamianę. Wykaz musi zostać przysłany </w:t>
      </w:r>
      <w:r w:rsidRPr="0008093D">
        <w:rPr>
          <w:rFonts w:ascii="Times New Roman" w:hAnsi="Times New Roman"/>
          <w:b/>
          <w:sz w:val="24"/>
          <w:szCs w:val="24"/>
        </w:rPr>
        <w:t>do Instytutu w terminie 40 dni</w:t>
      </w:r>
      <w:r w:rsidRPr="0008093D">
        <w:rPr>
          <w:rFonts w:ascii="Times New Roman" w:hAnsi="Times New Roman"/>
          <w:sz w:val="24"/>
          <w:szCs w:val="24"/>
        </w:rPr>
        <w:t xml:space="preserve"> od dnia wycofania zwierzęcia ze stada oraz dostarczony </w:t>
      </w:r>
      <w:r w:rsidRPr="0008093D">
        <w:rPr>
          <w:rFonts w:ascii="Times New Roman" w:hAnsi="Times New Roman"/>
          <w:b/>
          <w:sz w:val="24"/>
          <w:szCs w:val="24"/>
        </w:rPr>
        <w:t>do oddziału ARiMR w terminie 30 dni</w:t>
      </w:r>
      <w:r w:rsidRPr="0008093D">
        <w:rPr>
          <w:rFonts w:ascii="Times New Roman" w:hAnsi="Times New Roman"/>
          <w:sz w:val="24"/>
          <w:szCs w:val="24"/>
        </w:rPr>
        <w:t xml:space="preserve"> od daty kwalifikacji Instytutu.</w:t>
      </w: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8093D">
        <w:rPr>
          <w:rFonts w:ascii="Times New Roman" w:hAnsi="Times New Roman"/>
          <w:sz w:val="24"/>
          <w:szCs w:val="24"/>
        </w:rPr>
        <w:t xml:space="preserve">W przypadku ubycia zwierzęcia ze stada w wyniku działania siły wyższej, nadzwyczajnych okoliczności lub wystąpienia okoliczności naturalnych tzn. niezależnych od Hodowcy/Posiadacza (np. padnięcie, wypadek), zaistniały fakt należy niezwłocznie zgłosić do RZHOiK wraz z odpowiednim dokumentem poświadczającym to zdarzenie (np. zaświadczenie lekarza weterynarii o uboju z konieczności). O fakcie ubycia zwierzęcia ze stada na skutek takich okoliczności  należy powiadomić oddział ARiMR </w:t>
      </w:r>
      <w:r w:rsidRPr="0008093D">
        <w:rPr>
          <w:rFonts w:ascii="Times New Roman" w:hAnsi="Times New Roman"/>
          <w:b/>
          <w:sz w:val="24"/>
          <w:szCs w:val="24"/>
        </w:rPr>
        <w:t>w terminie 10 dni</w:t>
      </w:r>
      <w:r w:rsidRPr="0008093D">
        <w:rPr>
          <w:rFonts w:ascii="Times New Roman" w:hAnsi="Times New Roman"/>
          <w:sz w:val="24"/>
          <w:szCs w:val="24"/>
        </w:rPr>
        <w:t>, od kiedy takie zgłoszenie jest możliwe. Potwierdzoną przez RZHOiK</w:t>
      </w:r>
      <w:r w:rsidRPr="0008093D">
        <w:rPr>
          <w:rFonts w:ascii="Times New Roman" w:hAnsi="Times New Roman"/>
          <w:i/>
          <w:sz w:val="24"/>
          <w:szCs w:val="24"/>
        </w:rPr>
        <w:t xml:space="preserve"> </w:t>
      </w:r>
      <w:r w:rsidRPr="0008093D">
        <w:rPr>
          <w:rFonts w:ascii="Times New Roman" w:hAnsi="Times New Roman"/>
          <w:sz w:val="24"/>
          <w:szCs w:val="24"/>
        </w:rPr>
        <w:t xml:space="preserve">kopię </w:t>
      </w:r>
      <w:r w:rsidRPr="0008093D">
        <w:rPr>
          <w:rFonts w:ascii="Times New Roman" w:hAnsi="Times New Roman"/>
          <w:b/>
          <w:i/>
          <w:sz w:val="24"/>
          <w:szCs w:val="24"/>
        </w:rPr>
        <w:t>Wykazu owiec wycofanych z uczestnictwa w Programie w związku z działaniem siły wyższej</w:t>
      </w:r>
      <w:r w:rsidRPr="0008093D">
        <w:rPr>
          <w:rFonts w:ascii="Times New Roman" w:hAnsi="Times New Roman"/>
          <w:b/>
          <w:iCs/>
          <w:sz w:val="24"/>
          <w:szCs w:val="24"/>
        </w:rPr>
        <w:t xml:space="preserve"> wraz z kopią dokumentów poświadczających takie zdarzenie  należy </w:t>
      </w:r>
      <w:r w:rsidRPr="0008093D">
        <w:rPr>
          <w:rFonts w:ascii="Times New Roman" w:hAnsi="Times New Roman"/>
          <w:i/>
          <w:sz w:val="24"/>
          <w:szCs w:val="24"/>
        </w:rPr>
        <w:t xml:space="preserve"> </w:t>
      </w:r>
      <w:r w:rsidRPr="0008093D">
        <w:rPr>
          <w:rFonts w:ascii="Times New Roman" w:hAnsi="Times New Roman"/>
          <w:b/>
          <w:sz w:val="24"/>
          <w:szCs w:val="24"/>
        </w:rPr>
        <w:t>niezwłocznie przesłać do Instytutu.</w:t>
      </w: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8093D">
        <w:rPr>
          <w:rFonts w:ascii="Times New Roman" w:hAnsi="Times New Roman"/>
          <w:sz w:val="24"/>
          <w:szCs w:val="24"/>
        </w:rPr>
        <w:t>W przypadku wystąpienia konieczności przekazania stada innemu Hodowcy/Posiadaczowi (np. śmierć poprzedniego właściciela, choroba lub inne ważne zdarzenie) w trakcie realizacji Programu, należy o tym niezwłocznie poinformować Koordynatora i uzgodnić z nim warunki i termin dokonania przekazania stada owiec (dotyczy zarówno przekazującego jak i przejmującego stado).</w:t>
      </w:r>
    </w:p>
    <w:p w:rsidR="0008093D" w:rsidRPr="0008093D" w:rsidRDefault="0008093D" w:rsidP="0008093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8093D">
        <w:rPr>
          <w:rFonts w:ascii="Times New Roman" w:hAnsi="Times New Roman"/>
          <w:sz w:val="24"/>
          <w:szCs w:val="24"/>
        </w:rPr>
        <w:t xml:space="preserve">W związku z kwalifikacją podstawowych </w:t>
      </w:r>
      <w:r w:rsidRPr="0008093D">
        <w:rPr>
          <w:rFonts w:ascii="Times New Roman" w:hAnsi="Times New Roman"/>
          <w:b/>
          <w:i/>
          <w:sz w:val="24"/>
          <w:szCs w:val="24"/>
        </w:rPr>
        <w:t>Wykazów owiec</w:t>
      </w:r>
      <w:r w:rsidRPr="0008093D">
        <w:rPr>
          <w:rFonts w:ascii="Times New Roman" w:hAnsi="Times New Roman"/>
          <w:sz w:val="24"/>
          <w:szCs w:val="24"/>
        </w:rPr>
        <w:t xml:space="preserve"> w okresie </w:t>
      </w:r>
      <w:r w:rsidRPr="0008093D">
        <w:rPr>
          <w:rFonts w:ascii="Times New Roman" w:hAnsi="Times New Roman"/>
          <w:sz w:val="24"/>
          <w:szCs w:val="24"/>
          <w:u w:val="single"/>
        </w:rPr>
        <w:t>od 15 marca do 15 maja</w:t>
      </w:r>
      <w:r w:rsidRPr="0008093D">
        <w:rPr>
          <w:rFonts w:ascii="Times New Roman" w:hAnsi="Times New Roman"/>
          <w:sz w:val="24"/>
          <w:szCs w:val="24"/>
        </w:rPr>
        <w:t xml:space="preserve"> każdego roku, w tym terminie nie będą zatwierdzane przez Instytut zastąpienia owiec, w celu uniknięcia błędnej kwalifikacji, która mogłaby spowodować sankcje dla Hodowcy/Posiadacza. Wyjątek stanowią zastąpienia owiec wycofanych z działaniem siły wyższej po natychmiastowym powiadomieniu Koordynatora o takim zdarzenia i uzgodnieniu terminu dokonania takiego zastąpienia.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Szczegółowe informacje dotyczące programów ochrony zasobów genetycznych owiec, procedur oraz wzory formularzy znajdują się na stronie Instytutu Zootechniki PIB: </w:t>
      </w:r>
      <w:hyperlink r:id="rId7" w:history="1">
        <w:r w:rsidRPr="0008093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http://www.bioroznorodnosc.izoo.krakow.pl/</w:t>
        </w:r>
      </w:hyperlink>
      <w:r w:rsidRPr="0008093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.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Koordynatorzy ds. ochrony zasobów genetycznych owiec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 Aldona Kawęcka, prof. IZ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e-mail: aldona.kawecka@iz.edu.pl</w:t>
      </w:r>
    </w:p>
    <w:p w:rsidR="0008093D" w:rsidRPr="0008093D" w:rsidRDefault="0008093D" w:rsidP="0008093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8093D">
        <w:rPr>
          <w:rFonts w:ascii="Times New Roman" w:hAnsi="Times New Roman" w:cs="Times New Roman"/>
          <w:sz w:val="24"/>
          <w:szCs w:val="24"/>
          <w:lang w:val="en-GB"/>
        </w:rPr>
        <w:t>tel. 666081238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dr inż. Jacek Sikora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e-mail: </w:t>
      </w:r>
      <w:r w:rsidRPr="0008093D">
        <w:rPr>
          <w:rFonts w:ascii="Times New Roman" w:hAnsi="Times New Roman" w:cs="Times New Roman"/>
          <w:lang w:val="en-GB"/>
        </w:rPr>
        <w:t>jacek.sikora@iz.edu.pl</w:t>
      </w:r>
    </w:p>
    <w:p w:rsidR="0008093D" w:rsidRPr="0008093D" w:rsidRDefault="0008093D" w:rsidP="000809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93D">
        <w:rPr>
          <w:rFonts w:ascii="Times New Roman" w:hAnsi="Times New Roman" w:cs="Times New Roman"/>
          <w:sz w:val="24"/>
          <w:szCs w:val="24"/>
        </w:rPr>
        <w:t>tel. 666081349</w:t>
      </w: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Hodowli Owiec i Kóz</w:t>
      </w: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Zootechniki Państwowy Instytut Badawczy</w:t>
      </w: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32-083 Balice/Krakowa, ul. Krakowska 1</w:t>
      </w: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 w:type="page"/>
      </w: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09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Niezbędne dokumenty:</w:t>
      </w:r>
    </w:p>
    <w:p w:rsidR="0008093D" w:rsidRPr="0008093D" w:rsidRDefault="0008093D" w:rsidP="0008093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8093D" w:rsidRPr="0008093D" w:rsidRDefault="0008093D" w:rsidP="0008093D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Hodowcy/Posiadacza do IZ PIB Balice</w:t>
      </w:r>
    </w:p>
    <w:p w:rsidR="0008093D" w:rsidRPr="0008093D" w:rsidRDefault="0008093D" w:rsidP="0008093D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owiec matek zgłoszonych i zakwalifikowanych do uczestnictwa w Programie </w:t>
      </w:r>
    </w:p>
    <w:p w:rsidR="0008093D" w:rsidRPr="0008093D" w:rsidRDefault="0008093D" w:rsidP="0008093D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owiec remontowych zgłoszonych do uczestnictwa w Programie</w:t>
      </w:r>
    </w:p>
    <w:p w:rsidR="0008093D" w:rsidRPr="0008093D" w:rsidRDefault="0008093D" w:rsidP="0008093D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owiec wycofanych z uczestnictwa w Programie w związku z działaniem siły wyższej </w:t>
      </w:r>
    </w:p>
    <w:p w:rsidR="0008093D" w:rsidRPr="0008093D" w:rsidRDefault="0008093D" w:rsidP="0008093D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owiec wprowadzanych na zamianę w trakcie realizacji rocznego zadania </w:t>
      </w:r>
    </w:p>
    <w:p w:rsidR="0008093D" w:rsidRPr="0008093D" w:rsidRDefault="0008093D" w:rsidP="0008093D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93D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tryków użytkowanych w Programie ochrony</w:t>
      </w:r>
    </w:p>
    <w:p w:rsidR="0008093D" w:rsidRPr="0008093D" w:rsidRDefault="0008093D" w:rsidP="0008093D">
      <w:pPr>
        <w:spacing w:after="0" w:line="360" w:lineRule="auto"/>
        <w:jc w:val="both"/>
        <w:rPr>
          <w:b/>
          <w:sz w:val="28"/>
          <w:szCs w:val="28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093D" w:rsidRPr="0008093D" w:rsidRDefault="0008093D" w:rsidP="000809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93D">
        <w:rPr>
          <w:rFonts w:ascii="Times New Roman" w:hAnsi="Times New Roman" w:cs="Times New Roman"/>
          <w:b/>
          <w:sz w:val="28"/>
          <w:szCs w:val="28"/>
        </w:rPr>
        <w:t>Terminarz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96"/>
        <w:gridCol w:w="6336"/>
      </w:tblGrid>
      <w:tr w:rsidR="0008093D" w:rsidRPr="0008093D" w:rsidTr="002D2EDF">
        <w:tc>
          <w:tcPr>
            <w:tcW w:w="9639" w:type="dxa"/>
            <w:gridSpan w:val="2"/>
          </w:tcPr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8093D">
              <w:rPr>
                <w:rFonts w:ascii="Times New Roman" w:hAnsi="Times New Roman" w:cs="Times New Roman"/>
                <w:b/>
              </w:rPr>
              <w:t>WARTO ZAPAMIĘTAĆ!!!</w:t>
            </w:r>
          </w:p>
        </w:tc>
      </w:tr>
      <w:tr w:rsidR="0008093D" w:rsidRPr="0008093D" w:rsidTr="002D2EDF">
        <w:tc>
          <w:tcPr>
            <w:tcW w:w="2694" w:type="dxa"/>
            <w:shd w:val="clear" w:color="auto" w:fill="auto"/>
            <w:vAlign w:val="center"/>
          </w:tcPr>
          <w:p w:rsidR="0008093D" w:rsidRPr="0008093D" w:rsidRDefault="0008093D" w:rsidP="0008093D">
            <w:pPr>
              <w:spacing w:after="0" w:line="36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093D">
              <w:rPr>
                <w:rFonts w:ascii="Times New Roman" w:hAnsi="Times New Roman" w:cs="Times New Roman"/>
                <w:b/>
                <w:color w:val="000000"/>
              </w:rPr>
              <w:t>14 marca</w:t>
            </w:r>
          </w:p>
        </w:tc>
        <w:tc>
          <w:tcPr>
            <w:tcW w:w="6945" w:type="dxa"/>
          </w:tcPr>
          <w:p w:rsidR="0008093D" w:rsidRPr="0008093D" w:rsidRDefault="0008093D" w:rsidP="000809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termin składania Wniosków i Wykazów do Instytutu dla hodowców przystępujących po raz pierwszy do Programu ochrony </w:t>
            </w:r>
          </w:p>
        </w:tc>
      </w:tr>
      <w:tr w:rsidR="0008093D" w:rsidRPr="0008093D" w:rsidTr="002D2EDF">
        <w:tc>
          <w:tcPr>
            <w:tcW w:w="2694" w:type="dxa"/>
            <w:shd w:val="clear" w:color="auto" w:fill="auto"/>
            <w:vAlign w:val="center"/>
          </w:tcPr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08093D">
              <w:rPr>
                <w:rFonts w:ascii="Times New Roman" w:hAnsi="Times New Roman" w:cs="Times New Roman"/>
                <w:b/>
                <w:color w:val="000000"/>
              </w:rPr>
              <w:t>14 marca</w:t>
            </w:r>
          </w:p>
        </w:tc>
        <w:tc>
          <w:tcPr>
            <w:tcW w:w="6945" w:type="dxa"/>
          </w:tcPr>
          <w:p w:rsidR="0008093D" w:rsidRPr="0008093D" w:rsidRDefault="0008093D" w:rsidP="000809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ostateczny termin składania Wykazów do Instytutu dla hodowców już uczestniczących w Programie </w:t>
            </w:r>
            <w:r w:rsidRPr="00080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pl-PL"/>
              </w:rPr>
              <w:t>(kolejny rok)</w:t>
            </w:r>
          </w:p>
        </w:tc>
      </w:tr>
      <w:tr w:rsidR="0008093D" w:rsidRPr="0008093D" w:rsidTr="002D2EDF">
        <w:tc>
          <w:tcPr>
            <w:tcW w:w="2694" w:type="dxa"/>
            <w:vAlign w:val="center"/>
          </w:tcPr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093D">
              <w:rPr>
                <w:rFonts w:ascii="Times New Roman" w:hAnsi="Times New Roman" w:cs="Times New Roman"/>
                <w:b/>
                <w:color w:val="000000"/>
              </w:rPr>
              <w:t>15 marca</w:t>
            </w:r>
          </w:p>
        </w:tc>
        <w:tc>
          <w:tcPr>
            <w:tcW w:w="6945" w:type="dxa"/>
          </w:tcPr>
          <w:p w:rsidR="0008093D" w:rsidRPr="0008093D" w:rsidRDefault="0008093D" w:rsidP="000809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dzień, na który określany jest faktyczny stan zwierząt w danym roku uczestnictwa w Programie w programie ochrony</w:t>
            </w:r>
          </w:p>
        </w:tc>
      </w:tr>
      <w:tr w:rsidR="0008093D" w:rsidRPr="0008093D" w:rsidTr="002D2EDF">
        <w:trPr>
          <w:trHeight w:val="675"/>
        </w:trPr>
        <w:tc>
          <w:tcPr>
            <w:tcW w:w="2694" w:type="dxa"/>
            <w:vAlign w:val="center"/>
          </w:tcPr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8093D">
              <w:rPr>
                <w:rFonts w:ascii="Times New Roman" w:hAnsi="Times New Roman" w:cs="Times New Roman"/>
                <w:b/>
              </w:rPr>
              <w:t>15 maja</w:t>
            </w:r>
          </w:p>
        </w:tc>
        <w:tc>
          <w:tcPr>
            <w:tcW w:w="6945" w:type="dxa"/>
          </w:tcPr>
          <w:p w:rsidR="0008093D" w:rsidRPr="0008093D" w:rsidRDefault="0008093D" w:rsidP="000809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lang w:eastAsia="pl-PL"/>
              </w:rPr>
              <w:t xml:space="preserve">ostateczny termin zatwierdzenia Wykazów </w:t>
            </w:r>
          </w:p>
        </w:tc>
      </w:tr>
      <w:tr w:rsidR="0008093D" w:rsidRPr="0008093D" w:rsidTr="002D2EDF">
        <w:tc>
          <w:tcPr>
            <w:tcW w:w="2694" w:type="dxa"/>
            <w:vAlign w:val="center"/>
          </w:tcPr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8093D">
              <w:rPr>
                <w:rFonts w:ascii="Times New Roman" w:hAnsi="Times New Roman" w:cs="Times New Roman"/>
                <w:b/>
              </w:rPr>
              <w:t>40 dni</w:t>
            </w:r>
          </w:p>
        </w:tc>
        <w:tc>
          <w:tcPr>
            <w:tcW w:w="6945" w:type="dxa"/>
          </w:tcPr>
          <w:p w:rsidR="0008093D" w:rsidRPr="0008093D" w:rsidRDefault="0008093D" w:rsidP="000809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</w:t>
            </w:r>
            <w:r w:rsidRPr="00080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0809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zgłoszenie do Instytutu zamiany zwierząt oraz  </w:t>
            </w:r>
            <w:r w:rsidRPr="00080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30 kolejnych dni</w:t>
            </w:r>
            <w:r w:rsidRPr="000809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zgłoszenie faktu zastąpienia do ARiMR</w:t>
            </w:r>
          </w:p>
        </w:tc>
      </w:tr>
      <w:tr w:rsidR="0008093D" w:rsidRPr="0008093D" w:rsidTr="002D2EDF">
        <w:tc>
          <w:tcPr>
            <w:tcW w:w="2694" w:type="dxa"/>
            <w:vAlign w:val="center"/>
          </w:tcPr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8093D">
              <w:rPr>
                <w:rFonts w:ascii="Times New Roman" w:hAnsi="Times New Roman" w:cs="Times New Roman"/>
                <w:b/>
              </w:rPr>
              <w:t>10 dni</w:t>
            </w:r>
          </w:p>
        </w:tc>
        <w:tc>
          <w:tcPr>
            <w:tcW w:w="6945" w:type="dxa"/>
          </w:tcPr>
          <w:p w:rsidR="0008093D" w:rsidRPr="0008093D" w:rsidRDefault="0008093D" w:rsidP="000809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</w:t>
            </w:r>
            <w:r w:rsidRPr="00080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0809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zgłoszenie do ARiMR zdarzenia spowodowanego siłą wyższą, nadzwyczajnych okoliczności lub wystąpienia okoliczności naturalnych </w:t>
            </w:r>
          </w:p>
        </w:tc>
      </w:tr>
      <w:tr w:rsidR="0008093D" w:rsidRPr="0008093D" w:rsidTr="002D2EDF">
        <w:tc>
          <w:tcPr>
            <w:tcW w:w="2694" w:type="dxa"/>
          </w:tcPr>
          <w:p w:rsidR="0008093D" w:rsidRPr="0008093D" w:rsidRDefault="0008093D" w:rsidP="000809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 wcześniejszym uzgodnieniu z Koordynatorem</w:t>
            </w:r>
          </w:p>
        </w:tc>
        <w:tc>
          <w:tcPr>
            <w:tcW w:w="6945" w:type="dxa"/>
          </w:tcPr>
          <w:p w:rsidR="0008093D" w:rsidRPr="0008093D" w:rsidRDefault="0008093D" w:rsidP="000809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09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możliwość przekazania lub przejęcia stada zwierząt</w:t>
            </w:r>
          </w:p>
        </w:tc>
      </w:tr>
    </w:tbl>
    <w:p w:rsidR="002A4A3D" w:rsidRDefault="002A4A3D"/>
    <w:sectPr w:rsidR="002A4A3D" w:rsidSect="0010793D">
      <w:footerReference w:type="even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009" w:rsidRDefault="0008093D" w:rsidP="00C852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56009" w:rsidRDefault="0008093D" w:rsidP="007B26A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009" w:rsidRDefault="0008093D" w:rsidP="00C852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:rsidR="00056009" w:rsidRDefault="0008093D" w:rsidP="007B26A7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F7612"/>
    <w:multiLevelType w:val="hybridMultilevel"/>
    <w:tmpl w:val="185CC8D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8842A24"/>
    <w:multiLevelType w:val="hybridMultilevel"/>
    <w:tmpl w:val="1C54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B047F9"/>
    <w:multiLevelType w:val="hybridMultilevel"/>
    <w:tmpl w:val="42DC6348"/>
    <w:lvl w:ilvl="0" w:tplc="222C3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AE1367A"/>
    <w:multiLevelType w:val="hybridMultilevel"/>
    <w:tmpl w:val="5F6C214C"/>
    <w:lvl w:ilvl="0" w:tplc="52CE43EC"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93D"/>
    <w:rsid w:val="0008093D"/>
    <w:rsid w:val="002A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C2CB7"/>
  <w15:chartTrackingRefBased/>
  <w15:docId w15:val="{78F8618C-8EB2-4F12-894B-49C572076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8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8093D"/>
  </w:style>
  <w:style w:type="character" w:styleId="Numerstrony">
    <w:name w:val="page number"/>
    <w:basedOn w:val="Domylnaczcionkaakapitu"/>
    <w:rsid w:val="00080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oroznorodnosc.izoo.krakow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mir.gov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ioroznorodnosc.izoo.krakow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2070</Words>
  <Characters>12423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</dc:creator>
  <cp:keywords/>
  <dc:description/>
  <cp:lastModifiedBy>AK</cp:lastModifiedBy>
  <cp:revision>1</cp:revision>
  <dcterms:created xsi:type="dcterms:W3CDTF">2023-01-23T10:45:00Z</dcterms:created>
  <dcterms:modified xsi:type="dcterms:W3CDTF">2023-01-23T10:46:00Z</dcterms:modified>
</cp:coreProperties>
</file>